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61D3B" w14:textId="77777777" w:rsidR="001F42B8" w:rsidRPr="0039136E" w:rsidRDefault="00B7375E" w:rsidP="0039136E">
      <w:pPr>
        <w:pStyle w:val="Heading1"/>
        <w:spacing w:before="0" w:line="360" w:lineRule="auto"/>
        <w:ind w:left="103" w:right="101"/>
        <w:rPr>
          <w:sz w:val="32"/>
          <w:szCs w:val="32"/>
          <w:u w:val="none"/>
        </w:rPr>
      </w:pPr>
      <w:r w:rsidRPr="0039136E">
        <w:rPr>
          <w:sz w:val="32"/>
          <w:szCs w:val="32"/>
          <w:u w:val="thick"/>
        </w:rPr>
        <w:t>Curriculum Vitae</w:t>
      </w:r>
    </w:p>
    <w:p w14:paraId="5ADC315B" w14:textId="77777777" w:rsidR="001F42B8" w:rsidRPr="001F42B8" w:rsidRDefault="001F42B8" w:rsidP="004E5E01">
      <w:pPr>
        <w:adjustRightInd w:val="0"/>
        <w:spacing w:line="360" w:lineRule="auto"/>
        <w:ind w:right="-20"/>
        <w:jc w:val="center"/>
        <w:rPr>
          <w:rFonts w:eastAsia="HMIADN+TrebuchetMS"/>
          <w:b/>
          <w:sz w:val="26"/>
          <w:szCs w:val="26"/>
        </w:rPr>
      </w:pPr>
      <w:r w:rsidRPr="001F42B8">
        <w:rPr>
          <w:rFonts w:eastAsia="HMIADN+TrebuchetMS"/>
          <w:b/>
          <w:sz w:val="26"/>
          <w:szCs w:val="26"/>
        </w:rPr>
        <w:t>TANG DIEU (ERIC TANG)</w:t>
      </w:r>
    </w:p>
    <w:p w14:paraId="4C5E507E" w14:textId="77777777" w:rsidR="001F42B8" w:rsidRPr="001F42B8" w:rsidRDefault="001F42B8" w:rsidP="004E5E01">
      <w:pPr>
        <w:adjustRightInd w:val="0"/>
        <w:spacing w:line="360" w:lineRule="auto"/>
        <w:ind w:right="-149"/>
        <w:jc w:val="center"/>
        <w:rPr>
          <w:rFonts w:eastAsia="HMIADN+TrebuchetMS"/>
          <w:b/>
          <w:bCs/>
          <w:color w:val="000000"/>
          <w:sz w:val="26"/>
          <w:szCs w:val="26"/>
        </w:rPr>
      </w:pPr>
      <w:r w:rsidRPr="001F42B8">
        <w:rPr>
          <w:rFonts w:eastAsia="HMIADN+TrebuchetMS"/>
          <w:b/>
          <w:bCs/>
          <w:color w:val="000000"/>
          <w:sz w:val="26"/>
          <w:szCs w:val="26"/>
        </w:rPr>
        <w:t xml:space="preserve">Address: </w:t>
      </w:r>
      <w:proofErr w:type="gramStart"/>
      <w:r w:rsidR="00566468">
        <w:rPr>
          <w:rFonts w:eastAsia="HMIADN+TrebuchetMS"/>
          <w:b/>
          <w:bCs/>
          <w:color w:val="000000"/>
          <w:sz w:val="26"/>
          <w:szCs w:val="26"/>
        </w:rPr>
        <w:t>5</w:t>
      </w:r>
      <w:r w:rsidRPr="001F42B8">
        <w:rPr>
          <w:rFonts w:eastAsia="HMIADN+TrebuchetMS"/>
          <w:b/>
          <w:bCs/>
          <w:color w:val="000000"/>
          <w:sz w:val="26"/>
          <w:szCs w:val="26"/>
        </w:rPr>
        <w:t>723  33</w:t>
      </w:r>
      <w:proofErr w:type="gramEnd"/>
      <w:r w:rsidRPr="001F42B8">
        <w:rPr>
          <w:rFonts w:eastAsia="HMIADN+TrebuchetMS"/>
          <w:b/>
          <w:bCs/>
          <w:color w:val="000000"/>
          <w:sz w:val="26"/>
          <w:szCs w:val="26"/>
          <w:vertAlign w:val="superscript"/>
        </w:rPr>
        <w:t>RD</w:t>
      </w:r>
      <w:r w:rsidRPr="001F42B8">
        <w:rPr>
          <w:rFonts w:eastAsia="HMIADN+TrebuchetMS"/>
          <w:b/>
          <w:bCs/>
          <w:color w:val="000000"/>
          <w:sz w:val="26"/>
          <w:szCs w:val="26"/>
        </w:rPr>
        <w:t xml:space="preserve">  Ave S Seattle, WA-98118</w:t>
      </w:r>
      <w:r w:rsidR="00CF7AC2">
        <w:rPr>
          <w:rFonts w:eastAsia="HMIADN+TrebuchetMS"/>
          <w:b/>
          <w:bCs/>
          <w:color w:val="000000"/>
          <w:sz w:val="26"/>
          <w:szCs w:val="26"/>
        </w:rPr>
        <w:t>, USA</w:t>
      </w:r>
    </w:p>
    <w:p w14:paraId="5942C2D8" w14:textId="77777777" w:rsidR="001F42B8" w:rsidRPr="001F42B8" w:rsidRDefault="001F42B8" w:rsidP="004E5E01">
      <w:pPr>
        <w:adjustRightInd w:val="0"/>
        <w:spacing w:line="360" w:lineRule="auto"/>
        <w:ind w:right="-149"/>
        <w:jc w:val="center"/>
        <w:rPr>
          <w:rFonts w:eastAsia="HMIADN+TrebuchetMS"/>
          <w:b/>
          <w:bCs/>
          <w:color w:val="000000"/>
          <w:sz w:val="26"/>
          <w:szCs w:val="26"/>
        </w:rPr>
      </w:pPr>
      <w:r w:rsidRPr="001F42B8">
        <w:rPr>
          <w:rFonts w:eastAsia="HMIADN+TrebuchetMS"/>
          <w:b/>
          <w:bCs/>
          <w:color w:val="000000"/>
          <w:sz w:val="26"/>
          <w:szCs w:val="26"/>
        </w:rPr>
        <w:t xml:space="preserve"> Email: </w:t>
      </w:r>
      <w:hyperlink r:id="rId6" w:history="1">
        <w:r w:rsidRPr="001F42B8">
          <w:rPr>
            <w:rStyle w:val="Hyperlink"/>
            <w:rFonts w:eastAsia="HMIADN+TrebuchetMS"/>
            <w:b/>
            <w:bCs/>
            <w:sz w:val="26"/>
            <w:szCs w:val="26"/>
          </w:rPr>
          <w:t>musicfriends2727@gmail.com</w:t>
        </w:r>
      </w:hyperlink>
    </w:p>
    <w:p w14:paraId="7139C6D6" w14:textId="77777777" w:rsidR="0039136E" w:rsidRDefault="001F42B8" w:rsidP="006C1DF3">
      <w:pPr>
        <w:adjustRightInd w:val="0"/>
        <w:spacing w:line="360" w:lineRule="auto"/>
        <w:ind w:right="-149"/>
        <w:jc w:val="center"/>
        <w:rPr>
          <w:rFonts w:eastAsia="HMIADN+TrebuchetMS"/>
          <w:b/>
          <w:bCs/>
          <w:color w:val="000000"/>
          <w:sz w:val="26"/>
          <w:szCs w:val="26"/>
        </w:rPr>
      </w:pPr>
      <w:r w:rsidRPr="001F42B8">
        <w:rPr>
          <w:rFonts w:eastAsia="HMIADN+TrebuchetMS"/>
          <w:b/>
          <w:bCs/>
          <w:color w:val="000000"/>
          <w:sz w:val="26"/>
          <w:szCs w:val="26"/>
        </w:rPr>
        <w:t xml:space="preserve"> HP: +1 (206) 356 4523</w:t>
      </w:r>
    </w:p>
    <w:p w14:paraId="508DEEEF" w14:textId="77777777" w:rsidR="006C1DF3" w:rsidRPr="001F42B8" w:rsidRDefault="006C1DF3" w:rsidP="006C1DF3">
      <w:pPr>
        <w:adjustRightInd w:val="0"/>
        <w:spacing w:line="360" w:lineRule="auto"/>
        <w:ind w:right="-149"/>
        <w:jc w:val="center"/>
        <w:rPr>
          <w:rFonts w:eastAsia="HMIADN+TrebuchetMS"/>
          <w:b/>
          <w:bCs/>
          <w:color w:val="000000"/>
          <w:sz w:val="26"/>
          <w:szCs w:val="26"/>
        </w:rPr>
      </w:pPr>
    </w:p>
    <w:p w14:paraId="701435F1" w14:textId="77777777" w:rsidR="0028420B" w:rsidRPr="0039136E" w:rsidRDefault="00B7375E" w:rsidP="00A24CF8">
      <w:pPr>
        <w:pStyle w:val="Heading1"/>
        <w:spacing w:before="0" w:line="360" w:lineRule="auto"/>
        <w:ind w:left="102" w:right="945"/>
        <w:rPr>
          <w:sz w:val="32"/>
          <w:szCs w:val="32"/>
          <w:u w:val="none"/>
        </w:rPr>
      </w:pPr>
      <w:r w:rsidRPr="0039136E">
        <w:rPr>
          <w:sz w:val="32"/>
          <w:szCs w:val="32"/>
          <w:u w:val="thick"/>
        </w:rPr>
        <w:t>Present Position</w:t>
      </w:r>
    </w:p>
    <w:p w14:paraId="526646B3" w14:textId="323ADD46" w:rsidR="00DB2C0C" w:rsidRDefault="001F42B8" w:rsidP="00A24CF8">
      <w:pPr>
        <w:pStyle w:val="Heading2"/>
        <w:spacing w:before="0" w:line="360" w:lineRule="auto"/>
        <w:ind w:left="102"/>
        <w:rPr>
          <w:rFonts w:eastAsia="HMIADN+TrebuchetMS"/>
        </w:rPr>
      </w:pPr>
      <w:r w:rsidRPr="00DB2C0C">
        <w:rPr>
          <w:rFonts w:eastAsia="HMIADN+TrebuchetMS"/>
        </w:rPr>
        <w:t>Director</w:t>
      </w:r>
      <w:r w:rsidR="005A37BB">
        <w:rPr>
          <w:rFonts w:eastAsia="HMIADN+TrebuchetMS"/>
        </w:rPr>
        <w:t xml:space="preserve"> of External Relations</w:t>
      </w:r>
      <w:r w:rsidR="0039136E">
        <w:rPr>
          <w:rFonts w:eastAsia="HMIADN+TrebuchetMS"/>
        </w:rPr>
        <w:t xml:space="preserve"> of My </w:t>
      </w:r>
      <w:proofErr w:type="spellStart"/>
      <w:r w:rsidR="0039136E">
        <w:rPr>
          <w:rFonts w:eastAsia="HMIADN+TrebuchetMS"/>
        </w:rPr>
        <w:t>Nhan</w:t>
      </w:r>
      <w:proofErr w:type="spellEnd"/>
      <w:r w:rsidR="0039136E">
        <w:rPr>
          <w:rFonts w:eastAsia="HMIADN+TrebuchetMS"/>
        </w:rPr>
        <w:t xml:space="preserve"> Real Estate Construction Investment SJC</w:t>
      </w:r>
    </w:p>
    <w:p w14:paraId="38B32D73" w14:textId="77777777" w:rsidR="0039136E" w:rsidRPr="00262E39" w:rsidRDefault="00382987" w:rsidP="00262E39">
      <w:pPr>
        <w:pStyle w:val="Heading1"/>
        <w:rPr>
          <w:rStyle w:val="Hyperlink"/>
          <w:b w:val="0"/>
          <w:color w:val="auto"/>
          <w:sz w:val="26"/>
          <w:szCs w:val="26"/>
          <w:u w:val="none"/>
        </w:rPr>
      </w:pPr>
      <w:hyperlink r:id="rId7" w:history="1">
        <w:r w:rsidR="006C1DF3" w:rsidRPr="00262E39">
          <w:rPr>
            <w:rStyle w:val="Hyperlink"/>
            <w:rFonts w:eastAsia="HMIADN+TrebuchetMS"/>
            <w:b w:val="0"/>
            <w:color w:val="auto"/>
            <w:sz w:val="26"/>
            <w:szCs w:val="26"/>
            <w:u w:val="none"/>
          </w:rPr>
          <w:t>www.my-nhan.com</w:t>
        </w:r>
      </w:hyperlink>
    </w:p>
    <w:p w14:paraId="4CE3683F" w14:textId="77777777" w:rsidR="006C1DF3" w:rsidRPr="00DB2C0C" w:rsidRDefault="006C1DF3" w:rsidP="00262E39">
      <w:pPr>
        <w:pStyle w:val="Heading1"/>
        <w:spacing w:before="0" w:line="360" w:lineRule="auto"/>
        <w:ind w:left="0"/>
        <w:jc w:val="left"/>
        <w:rPr>
          <w:rFonts w:eastAsia="HMIADN+TrebuchetMS"/>
          <w:sz w:val="26"/>
          <w:szCs w:val="26"/>
          <w:u w:val="none"/>
        </w:rPr>
      </w:pPr>
    </w:p>
    <w:p w14:paraId="4B232010" w14:textId="77777777" w:rsidR="0028420B" w:rsidRPr="0039136E" w:rsidRDefault="00B7375E" w:rsidP="004E5E01">
      <w:pPr>
        <w:pStyle w:val="Heading1"/>
        <w:spacing w:before="0" w:line="360" w:lineRule="auto"/>
        <w:ind w:right="949"/>
        <w:rPr>
          <w:sz w:val="32"/>
          <w:szCs w:val="32"/>
          <w:u w:val="none"/>
        </w:rPr>
      </w:pPr>
      <w:r w:rsidRPr="0039136E">
        <w:rPr>
          <w:sz w:val="32"/>
          <w:szCs w:val="32"/>
          <w:u w:val="thick"/>
        </w:rPr>
        <w:t>Professional qualifications</w:t>
      </w:r>
    </w:p>
    <w:p w14:paraId="1D91E439" w14:textId="77777777" w:rsidR="00DB2C0C" w:rsidRDefault="00DB2C0C" w:rsidP="004E5E01">
      <w:pPr>
        <w:pStyle w:val="Heading1"/>
        <w:spacing w:before="0" w:line="360" w:lineRule="auto"/>
        <w:ind w:right="940"/>
        <w:rPr>
          <w:b w:val="0"/>
          <w:bCs w:val="0"/>
          <w:i/>
          <w:sz w:val="26"/>
          <w:szCs w:val="26"/>
          <w:u w:val="none"/>
        </w:rPr>
      </w:pPr>
      <w:r>
        <w:rPr>
          <w:b w:val="0"/>
          <w:bCs w:val="0"/>
          <w:i/>
          <w:sz w:val="26"/>
          <w:szCs w:val="26"/>
          <w:u w:val="none"/>
        </w:rPr>
        <w:t>-</w:t>
      </w:r>
      <w:r w:rsidR="00911357">
        <w:rPr>
          <w:b w:val="0"/>
          <w:bCs w:val="0"/>
          <w:i/>
          <w:sz w:val="26"/>
          <w:szCs w:val="26"/>
          <w:u w:val="none"/>
        </w:rPr>
        <w:t xml:space="preserve"> </w:t>
      </w:r>
      <w:r w:rsidRPr="00DB2C0C">
        <w:rPr>
          <w:b w:val="0"/>
          <w:bCs w:val="0"/>
          <w:i/>
          <w:sz w:val="26"/>
          <w:szCs w:val="26"/>
          <w:u w:val="none"/>
        </w:rPr>
        <w:t>Eric Tang has been playing professional music for over 40 years. Ability to sing well in Vietnamese, Chinese, English, good playing, drumming and composition</w:t>
      </w:r>
      <w:r w:rsidR="006C1DF3">
        <w:rPr>
          <w:b w:val="0"/>
          <w:bCs w:val="0"/>
          <w:i/>
          <w:sz w:val="26"/>
          <w:szCs w:val="26"/>
          <w:u w:val="none"/>
        </w:rPr>
        <w:t xml:space="preserve"> also</w:t>
      </w:r>
      <w:r w:rsidRPr="00DB2C0C">
        <w:rPr>
          <w:b w:val="0"/>
          <w:bCs w:val="0"/>
          <w:i/>
          <w:sz w:val="26"/>
          <w:szCs w:val="26"/>
          <w:u w:val="none"/>
        </w:rPr>
        <w:t>.</w:t>
      </w:r>
    </w:p>
    <w:p w14:paraId="00ED3375" w14:textId="77777777" w:rsidR="006C1DF3" w:rsidRDefault="00DB2C0C" w:rsidP="004E5E01">
      <w:pPr>
        <w:pStyle w:val="Heading1"/>
        <w:spacing w:before="0" w:line="360" w:lineRule="auto"/>
        <w:ind w:right="940"/>
        <w:rPr>
          <w:b w:val="0"/>
          <w:bCs w:val="0"/>
          <w:i/>
          <w:sz w:val="26"/>
          <w:szCs w:val="26"/>
          <w:u w:val="none"/>
        </w:rPr>
      </w:pPr>
      <w:r w:rsidRPr="006C24C8">
        <w:rPr>
          <w:b w:val="0"/>
          <w:bCs w:val="0"/>
          <w:i/>
          <w:sz w:val="26"/>
          <w:szCs w:val="26"/>
          <w:u w:val="none"/>
        </w:rPr>
        <w:t>-</w:t>
      </w:r>
      <w:r w:rsidR="00911357">
        <w:rPr>
          <w:b w:val="0"/>
          <w:bCs w:val="0"/>
          <w:i/>
          <w:sz w:val="26"/>
          <w:szCs w:val="26"/>
          <w:u w:val="none"/>
        </w:rPr>
        <w:t xml:space="preserve"> </w:t>
      </w:r>
      <w:r w:rsidR="004E5E01" w:rsidRPr="004E5E01">
        <w:rPr>
          <w:b w:val="0"/>
          <w:bCs w:val="0"/>
          <w:i/>
          <w:sz w:val="26"/>
          <w:szCs w:val="26"/>
          <w:u w:val="none"/>
        </w:rPr>
        <w:t xml:space="preserve">Eric is a specialist in brokerage and investment in domestic and international </w:t>
      </w:r>
    </w:p>
    <w:p w14:paraId="26DBAD54" w14:textId="77777777" w:rsidR="0039136E" w:rsidRDefault="006C1DF3" w:rsidP="006C1DF3">
      <w:pPr>
        <w:pStyle w:val="Heading1"/>
        <w:spacing w:before="0" w:line="360" w:lineRule="auto"/>
        <w:ind w:right="940"/>
        <w:rPr>
          <w:b w:val="0"/>
          <w:bCs w:val="0"/>
          <w:i/>
          <w:sz w:val="26"/>
          <w:szCs w:val="26"/>
          <w:u w:val="none"/>
        </w:rPr>
      </w:pPr>
      <w:r>
        <w:rPr>
          <w:b w:val="0"/>
          <w:bCs w:val="0"/>
          <w:i/>
          <w:sz w:val="26"/>
          <w:szCs w:val="26"/>
          <w:u w:val="none"/>
        </w:rPr>
        <w:t>real estate business.</w:t>
      </w:r>
    </w:p>
    <w:p w14:paraId="54952E3B" w14:textId="77777777" w:rsidR="006C1DF3" w:rsidRDefault="006C1DF3" w:rsidP="006C1DF3">
      <w:pPr>
        <w:pStyle w:val="Heading1"/>
        <w:spacing w:before="0" w:line="360" w:lineRule="auto"/>
        <w:ind w:right="940"/>
        <w:rPr>
          <w:b w:val="0"/>
          <w:bCs w:val="0"/>
          <w:i/>
          <w:sz w:val="26"/>
          <w:szCs w:val="26"/>
          <w:u w:val="none"/>
        </w:rPr>
      </w:pPr>
    </w:p>
    <w:p w14:paraId="7A1B740B" w14:textId="77777777" w:rsidR="0028420B" w:rsidRPr="0039136E" w:rsidRDefault="00B7375E" w:rsidP="004E5E01">
      <w:pPr>
        <w:pStyle w:val="Heading1"/>
        <w:spacing w:before="0" w:line="360" w:lineRule="auto"/>
        <w:ind w:right="940"/>
        <w:rPr>
          <w:sz w:val="32"/>
          <w:szCs w:val="32"/>
          <w:u w:val="none"/>
        </w:rPr>
      </w:pPr>
      <w:r w:rsidRPr="0039136E">
        <w:rPr>
          <w:sz w:val="32"/>
          <w:szCs w:val="32"/>
          <w:u w:val="thick"/>
        </w:rPr>
        <w:t>Experiences</w:t>
      </w:r>
    </w:p>
    <w:p w14:paraId="0A3FD405" w14:textId="77777777" w:rsidR="00730C45" w:rsidRDefault="00B7375E" w:rsidP="00730C45">
      <w:pPr>
        <w:pStyle w:val="BodyText"/>
        <w:spacing w:before="0" w:line="360" w:lineRule="auto"/>
        <w:ind w:right="542"/>
      </w:pPr>
      <w:r>
        <w:t>-</w:t>
      </w:r>
      <w:r w:rsidR="00730C45" w:rsidRPr="00730C45">
        <w:t xml:space="preserve"> More than six years of experience as director of a real estate company cooperating with Taiwan billionaire in Ho Chi Minh City, Vietnam</w:t>
      </w:r>
      <w:r w:rsidR="006C1DF3">
        <w:t>.</w:t>
      </w:r>
    </w:p>
    <w:p w14:paraId="4DB56768" w14:textId="5D513595" w:rsidR="0028420B" w:rsidRDefault="00B7375E" w:rsidP="00730C45">
      <w:pPr>
        <w:pStyle w:val="BodyText"/>
        <w:spacing w:before="0" w:line="360" w:lineRule="auto"/>
        <w:ind w:right="542"/>
      </w:pPr>
      <w:r>
        <w:t>-</w:t>
      </w:r>
      <w:r w:rsidR="001C1B47" w:rsidRPr="001C1B47">
        <w:t xml:space="preserve"> </w:t>
      </w:r>
      <w:r w:rsidR="001C1B47">
        <w:t>M</w:t>
      </w:r>
      <w:r w:rsidR="001C1B47" w:rsidRPr="001C1B47">
        <w:t>ore than 9 y</w:t>
      </w:r>
      <w:r w:rsidR="00E570E5">
        <w:t>ears of ownership of restaurant</w:t>
      </w:r>
      <w:r w:rsidR="001C1B47" w:rsidRPr="001C1B47">
        <w:t xml:space="preserve"> and bar in Ho Chi Minh City, Vietnam</w:t>
      </w:r>
      <w:r w:rsidR="00E570E5">
        <w:t>.</w:t>
      </w:r>
    </w:p>
    <w:p w14:paraId="434CE556" w14:textId="77777777" w:rsidR="006C1DF3" w:rsidRDefault="00911357" w:rsidP="00730C45">
      <w:pPr>
        <w:pStyle w:val="BodyText"/>
        <w:spacing w:before="0" w:line="360" w:lineRule="auto"/>
        <w:ind w:right="542"/>
      </w:pPr>
      <w:r>
        <w:t>-</w:t>
      </w:r>
      <w:r w:rsidRPr="00911357">
        <w:t xml:space="preserve"> Eric </w:t>
      </w:r>
      <w:r w:rsidR="006C1DF3">
        <w:t>T</w:t>
      </w:r>
      <w:r w:rsidRPr="00911357">
        <w:t xml:space="preserve">ang has good relationships with real estate and financial investors in </w:t>
      </w:r>
    </w:p>
    <w:p w14:paraId="7806E4F0" w14:textId="77777777" w:rsidR="00911357" w:rsidRDefault="00911357" w:rsidP="00730C45">
      <w:pPr>
        <w:pStyle w:val="BodyText"/>
        <w:spacing w:before="0" w:line="360" w:lineRule="auto"/>
        <w:ind w:right="542"/>
      </w:pPr>
      <w:r w:rsidRPr="00911357">
        <w:t>the United States, Canada, Hong Kong and China.</w:t>
      </w:r>
    </w:p>
    <w:p w14:paraId="3B89BD14" w14:textId="77777777" w:rsidR="006C1DF3" w:rsidRDefault="006C1DF3" w:rsidP="00730C45">
      <w:pPr>
        <w:pStyle w:val="BodyText"/>
        <w:spacing w:before="0" w:line="360" w:lineRule="auto"/>
        <w:ind w:right="542"/>
      </w:pPr>
      <w:r>
        <w:t xml:space="preserve">- </w:t>
      </w:r>
      <w:r w:rsidRPr="006C1DF3">
        <w:t xml:space="preserve">Eric </w:t>
      </w:r>
      <w:r>
        <w:t>T</w:t>
      </w:r>
      <w:r w:rsidRPr="006C1DF3">
        <w:t>ang has good relationships with casinos in the United States and Canada</w:t>
      </w:r>
      <w:r>
        <w:t>.</w:t>
      </w:r>
    </w:p>
    <w:p w14:paraId="2E2785B4" w14:textId="77777777" w:rsidR="006C1DF3" w:rsidRDefault="006C1DF3" w:rsidP="00730C45">
      <w:pPr>
        <w:pStyle w:val="BodyText"/>
        <w:spacing w:before="0" w:line="360" w:lineRule="auto"/>
        <w:ind w:right="542"/>
      </w:pPr>
      <w:r>
        <w:t>-</w:t>
      </w:r>
      <w:r w:rsidRPr="006C1DF3">
        <w:t xml:space="preserve"> Eric tang has a good relationship with f</w:t>
      </w:r>
      <w:bookmarkStart w:id="0" w:name="_GoBack"/>
      <w:bookmarkEnd w:id="0"/>
      <w:r w:rsidRPr="006C1DF3">
        <w:t xml:space="preserve">amous singers in the United States, </w:t>
      </w:r>
    </w:p>
    <w:p w14:paraId="3D411146" w14:textId="77777777" w:rsidR="006C1DF3" w:rsidRDefault="006C1DF3" w:rsidP="00730C45">
      <w:pPr>
        <w:pStyle w:val="BodyText"/>
        <w:spacing w:before="0" w:line="360" w:lineRule="auto"/>
        <w:ind w:right="542"/>
      </w:pPr>
      <w:r w:rsidRPr="006C1DF3">
        <w:t>Canada, Hong Kong and China.</w:t>
      </w:r>
    </w:p>
    <w:p w14:paraId="04407DD4" w14:textId="77777777" w:rsidR="006C1DF3" w:rsidRDefault="00911357" w:rsidP="00911357">
      <w:pPr>
        <w:pStyle w:val="Heading1"/>
        <w:spacing w:before="0" w:line="360" w:lineRule="auto"/>
        <w:rPr>
          <w:rFonts w:eastAsia="HMIADN+TrebuchetMS"/>
          <w:b w:val="0"/>
          <w:i/>
          <w:sz w:val="26"/>
          <w:szCs w:val="26"/>
          <w:u w:val="none"/>
        </w:rPr>
      </w:pPr>
      <w:r w:rsidRPr="00911357">
        <w:rPr>
          <w:b w:val="0"/>
          <w:i/>
          <w:u w:val="none"/>
        </w:rPr>
        <w:t xml:space="preserve">- </w:t>
      </w:r>
      <w:r w:rsidRPr="00911357">
        <w:rPr>
          <w:rFonts w:eastAsia="HMIADN+TrebuchetMS"/>
          <w:b w:val="0"/>
          <w:i/>
          <w:sz w:val="26"/>
          <w:szCs w:val="26"/>
          <w:u w:val="none"/>
        </w:rPr>
        <w:t xml:space="preserve">Diplomatic Director of My </w:t>
      </w:r>
      <w:proofErr w:type="spellStart"/>
      <w:r w:rsidRPr="00911357">
        <w:rPr>
          <w:rFonts w:eastAsia="HMIADN+TrebuchetMS"/>
          <w:b w:val="0"/>
          <w:i/>
          <w:sz w:val="26"/>
          <w:szCs w:val="26"/>
          <w:u w:val="none"/>
        </w:rPr>
        <w:t>Nhan</w:t>
      </w:r>
      <w:proofErr w:type="spellEnd"/>
      <w:r w:rsidRPr="00911357">
        <w:rPr>
          <w:rFonts w:eastAsia="HMIADN+TrebuchetMS"/>
          <w:b w:val="0"/>
          <w:i/>
          <w:sz w:val="26"/>
          <w:szCs w:val="26"/>
          <w:u w:val="none"/>
        </w:rPr>
        <w:t xml:space="preserve"> Real Estate Construction Investment SJC</w:t>
      </w:r>
      <w:r>
        <w:rPr>
          <w:rFonts w:eastAsia="HMIADN+TrebuchetMS"/>
          <w:b w:val="0"/>
          <w:i/>
          <w:sz w:val="26"/>
          <w:szCs w:val="26"/>
          <w:u w:val="none"/>
        </w:rPr>
        <w:t xml:space="preserve"> </w:t>
      </w:r>
    </w:p>
    <w:p w14:paraId="3927E7DC" w14:textId="77777777" w:rsidR="0039136E" w:rsidRDefault="00911357" w:rsidP="006C1DF3">
      <w:pPr>
        <w:pStyle w:val="Heading1"/>
        <w:spacing w:before="0" w:line="360" w:lineRule="auto"/>
        <w:rPr>
          <w:rFonts w:eastAsia="HMIADN+TrebuchetMS"/>
          <w:b w:val="0"/>
          <w:i/>
          <w:sz w:val="26"/>
          <w:szCs w:val="26"/>
          <w:u w:val="none"/>
        </w:rPr>
      </w:pPr>
      <w:r>
        <w:rPr>
          <w:rFonts w:eastAsia="HMIADN+TrebuchetMS"/>
          <w:b w:val="0"/>
          <w:i/>
          <w:sz w:val="26"/>
          <w:szCs w:val="26"/>
          <w:u w:val="none"/>
        </w:rPr>
        <w:t>from 2008 to now.</w:t>
      </w:r>
    </w:p>
    <w:p w14:paraId="4AF6C574" w14:textId="77777777" w:rsidR="006C1DF3" w:rsidRPr="006C1DF3" w:rsidRDefault="006C1DF3" w:rsidP="006C1DF3">
      <w:pPr>
        <w:pStyle w:val="Heading1"/>
        <w:spacing w:before="0" w:line="360" w:lineRule="auto"/>
        <w:rPr>
          <w:rFonts w:eastAsia="HMIADN+TrebuchetMS"/>
          <w:b w:val="0"/>
          <w:i/>
          <w:sz w:val="26"/>
          <w:szCs w:val="26"/>
          <w:u w:val="none"/>
        </w:rPr>
      </w:pPr>
    </w:p>
    <w:p w14:paraId="7801C782" w14:textId="77777777" w:rsidR="0028420B" w:rsidRPr="0039136E" w:rsidRDefault="00B7375E" w:rsidP="004E5E01">
      <w:pPr>
        <w:pStyle w:val="Heading1"/>
        <w:spacing w:before="0" w:line="360" w:lineRule="auto"/>
        <w:ind w:right="974"/>
        <w:rPr>
          <w:sz w:val="32"/>
          <w:szCs w:val="32"/>
          <w:u w:val="none"/>
        </w:rPr>
      </w:pPr>
      <w:r w:rsidRPr="0039136E">
        <w:rPr>
          <w:sz w:val="32"/>
          <w:szCs w:val="32"/>
          <w:u w:val="thick"/>
        </w:rPr>
        <w:t>Languages</w:t>
      </w:r>
    </w:p>
    <w:p w14:paraId="774FB44B" w14:textId="77777777" w:rsidR="00AB133B" w:rsidRDefault="00AB133B" w:rsidP="00AB133B">
      <w:pPr>
        <w:pStyle w:val="BodyText"/>
        <w:spacing w:before="0" w:line="360" w:lineRule="auto"/>
        <w:ind w:right="976"/>
      </w:pPr>
      <w:r>
        <w:t>E</w:t>
      </w:r>
      <w:r w:rsidRPr="00AB133B">
        <w:t xml:space="preserve">ric Tang </w:t>
      </w:r>
      <w:proofErr w:type="gramStart"/>
      <w:r w:rsidRPr="00AB133B">
        <w:t>has the ability to</w:t>
      </w:r>
      <w:proofErr w:type="gramEnd"/>
      <w:r w:rsidRPr="00AB133B">
        <w:t xml:space="preserve"> listen,</w:t>
      </w:r>
    </w:p>
    <w:p w14:paraId="5C7B55A5" w14:textId="1BF9DC80" w:rsidR="0028420B" w:rsidRDefault="00AB133B" w:rsidP="00AE6688">
      <w:pPr>
        <w:pStyle w:val="BodyText"/>
        <w:spacing w:before="0" w:line="360" w:lineRule="auto"/>
        <w:ind w:right="976"/>
        <w:sectPr w:rsidR="0028420B">
          <w:footerReference w:type="default" r:id="rId8"/>
          <w:pgSz w:w="11920" w:h="16860"/>
          <w:pgMar w:top="340" w:right="480" w:bottom="700" w:left="640" w:header="0" w:footer="426" w:gutter="0"/>
          <w:cols w:space="720"/>
        </w:sectPr>
      </w:pPr>
      <w:r w:rsidRPr="00AB133B">
        <w:t xml:space="preserve"> speak, read and write well in </w:t>
      </w:r>
      <w:r>
        <w:t>Vietnamese, M</w:t>
      </w:r>
      <w:r w:rsidRPr="0039136E">
        <w:t>andarin</w:t>
      </w:r>
      <w:r>
        <w:t>, Cantonese and Englis</w:t>
      </w:r>
      <w:r w:rsidR="00AE6688">
        <w:t>h</w:t>
      </w:r>
    </w:p>
    <w:p w14:paraId="02918472" w14:textId="77777777" w:rsidR="0028420B" w:rsidRDefault="0028420B" w:rsidP="004E5E01">
      <w:pPr>
        <w:spacing w:line="360" w:lineRule="auto"/>
        <w:sectPr w:rsidR="0028420B">
          <w:pgSz w:w="11920" w:h="16860"/>
          <w:pgMar w:top="340" w:right="480" w:bottom="700" w:left="640" w:header="0" w:footer="426" w:gutter="0"/>
          <w:cols w:space="720"/>
        </w:sectPr>
      </w:pPr>
    </w:p>
    <w:p w14:paraId="2392B34D" w14:textId="77777777" w:rsidR="0028420B" w:rsidRDefault="0028420B" w:rsidP="004E5E01">
      <w:pPr>
        <w:pStyle w:val="BodyText"/>
        <w:spacing w:before="0" w:line="360" w:lineRule="auto"/>
        <w:ind w:left="0" w:right="0"/>
        <w:jc w:val="left"/>
        <w:rPr>
          <w:i w:val="0"/>
          <w:sz w:val="17"/>
        </w:rPr>
      </w:pPr>
    </w:p>
    <w:sectPr w:rsidR="0028420B">
      <w:pgSz w:w="11920" w:h="16860"/>
      <w:pgMar w:top="1600" w:right="480" w:bottom="620" w:left="64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F7BE8" w14:textId="77777777" w:rsidR="00382987" w:rsidRDefault="00382987">
      <w:r>
        <w:separator/>
      </w:r>
    </w:p>
  </w:endnote>
  <w:endnote w:type="continuationSeparator" w:id="0">
    <w:p w14:paraId="2292F269" w14:textId="77777777" w:rsidR="00382987" w:rsidRDefault="0038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MIADN+TrebuchetMS">
    <w:altName w:val="SimSun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E128B" w14:textId="77777777" w:rsidR="0028420B" w:rsidRDefault="0028420B">
    <w:pPr>
      <w:pStyle w:val="BodyText"/>
      <w:spacing w:before="0" w:line="14" w:lineRule="auto"/>
      <w:ind w:left="0" w:right="0"/>
      <w:jc w:val="left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63D02" w14:textId="77777777" w:rsidR="00382987" w:rsidRDefault="00382987">
      <w:r>
        <w:separator/>
      </w:r>
    </w:p>
  </w:footnote>
  <w:footnote w:type="continuationSeparator" w:id="0">
    <w:p w14:paraId="5CFAF9F9" w14:textId="77777777" w:rsidR="00382987" w:rsidRDefault="0038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20B"/>
    <w:rsid w:val="001C1B47"/>
    <w:rsid w:val="001F42B8"/>
    <w:rsid w:val="00262E39"/>
    <w:rsid w:val="0028420B"/>
    <w:rsid w:val="00382987"/>
    <w:rsid w:val="0039136E"/>
    <w:rsid w:val="004E5E01"/>
    <w:rsid w:val="00566468"/>
    <w:rsid w:val="005A37BB"/>
    <w:rsid w:val="006C1DF3"/>
    <w:rsid w:val="006C24C8"/>
    <w:rsid w:val="00730C45"/>
    <w:rsid w:val="00763490"/>
    <w:rsid w:val="0083380F"/>
    <w:rsid w:val="00911357"/>
    <w:rsid w:val="00A24CF8"/>
    <w:rsid w:val="00A76D46"/>
    <w:rsid w:val="00AB133B"/>
    <w:rsid w:val="00AE6688"/>
    <w:rsid w:val="00B7375E"/>
    <w:rsid w:val="00CF7AC2"/>
    <w:rsid w:val="00DB2C0C"/>
    <w:rsid w:val="00DD5908"/>
    <w:rsid w:val="00E570E5"/>
    <w:rsid w:val="00EE6497"/>
    <w:rsid w:val="00F12101"/>
    <w:rsid w:val="00F9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3135D"/>
  <w15:docId w15:val="{1FF784E1-FF52-47B5-B831-2DCD75F0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3"/>
      <w:ind w:left="104" w:right="972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spacing w:before="157"/>
      <w:ind w:left="104" w:right="100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57"/>
      <w:ind w:left="104" w:right="972"/>
      <w:jc w:val="center"/>
      <w:outlineLvl w:val="2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104" w:right="101"/>
      <w:jc w:val="center"/>
    </w:pPr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1F42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CF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4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CF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y-nha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icfriends272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Minh Tri</cp:lastModifiedBy>
  <cp:revision>15</cp:revision>
  <dcterms:created xsi:type="dcterms:W3CDTF">2019-05-09T06:40:00Z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